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26" w:rsidRPr="007C2963" w:rsidRDefault="007C1026" w:rsidP="007C1026">
      <w:pPr>
        <w:pStyle w:val="NormalnyWeb"/>
        <w:spacing w:before="0" w:after="0"/>
        <w:rPr>
          <w:rStyle w:val="Pogrubienie"/>
        </w:rPr>
      </w:pPr>
    </w:p>
    <w:p w:rsidR="007C1026" w:rsidRPr="007C2963" w:rsidRDefault="007C1026" w:rsidP="007C1026">
      <w:pPr>
        <w:pStyle w:val="NormalnyWeb"/>
        <w:spacing w:before="0" w:after="0"/>
        <w:jc w:val="center"/>
        <w:rPr>
          <w:rStyle w:val="Pogrubienie"/>
          <w:sz w:val="48"/>
        </w:rPr>
      </w:pPr>
      <w:r w:rsidRPr="007C2963">
        <w:rPr>
          <w:rStyle w:val="Pogrubienie"/>
          <w:sz w:val="48"/>
        </w:rPr>
        <w:t>Regulamin Konkursu Drwali</w:t>
      </w:r>
    </w:p>
    <w:p w:rsidR="007C1026" w:rsidRPr="007C2963" w:rsidRDefault="00C7700F" w:rsidP="007C1026">
      <w:pPr>
        <w:pStyle w:val="NormalnyWeb"/>
        <w:spacing w:before="0" w:after="0"/>
        <w:jc w:val="center"/>
        <w:rPr>
          <w:rStyle w:val="Pogrubienie"/>
          <w:sz w:val="36"/>
        </w:rPr>
      </w:pPr>
      <w:r>
        <w:rPr>
          <w:rStyle w:val="Pogrubienie"/>
          <w:sz w:val="36"/>
        </w:rPr>
        <w:t>Dzień</w:t>
      </w:r>
      <w:r w:rsidR="007C1026" w:rsidRPr="007C2963">
        <w:rPr>
          <w:rStyle w:val="Pogrubienie"/>
          <w:sz w:val="36"/>
        </w:rPr>
        <w:t xml:space="preserve"> Drwala</w:t>
      </w:r>
    </w:p>
    <w:p w:rsidR="007C1026" w:rsidRPr="007C2963" w:rsidRDefault="007C1026" w:rsidP="007C1026">
      <w:pPr>
        <w:pStyle w:val="NormalnyWeb"/>
        <w:spacing w:before="0" w:after="0"/>
        <w:jc w:val="center"/>
        <w:rPr>
          <w:rStyle w:val="Pogrubienie"/>
        </w:rPr>
      </w:pPr>
      <w:r w:rsidRPr="007C2963">
        <w:rPr>
          <w:rStyle w:val="Pogrubienie"/>
        </w:rPr>
        <w:t>Nowinka</w:t>
      </w:r>
    </w:p>
    <w:p w:rsidR="007C1026" w:rsidRPr="007C2963" w:rsidRDefault="007C1026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  <w:r w:rsidRPr="007C2963">
        <w:rPr>
          <w:rStyle w:val="Pogrubienie"/>
          <w:sz w:val="32"/>
          <w:szCs w:val="32"/>
          <w:u w:val="single"/>
        </w:rPr>
        <w:t>Postanowienia ogólne</w:t>
      </w:r>
    </w:p>
    <w:p w:rsidR="007C1026" w:rsidRPr="007C2963" w:rsidRDefault="007C1026" w:rsidP="007C1026">
      <w:pPr>
        <w:pStyle w:val="NormalnyWeb"/>
        <w:jc w:val="center"/>
        <w:rPr>
          <w:rStyle w:val="Pogrubienie"/>
          <w:b w:val="0"/>
        </w:rPr>
      </w:pPr>
      <w:r w:rsidRPr="007C2963">
        <w:rPr>
          <w:rStyle w:val="Pogrubienie"/>
          <w:b w:val="0"/>
        </w:rPr>
        <w:t>§1</w:t>
      </w:r>
    </w:p>
    <w:p w:rsidR="00012027" w:rsidRDefault="007C1026" w:rsidP="007C1026">
      <w:pPr>
        <w:pStyle w:val="NormalnyWeb"/>
        <w:rPr>
          <w:rStyle w:val="Pogrubienie"/>
          <w:b w:val="0"/>
        </w:rPr>
      </w:pPr>
      <w:r w:rsidRPr="007C2963">
        <w:rPr>
          <w:rStyle w:val="Pogrubienie"/>
          <w:b w:val="0"/>
        </w:rPr>
        <w:t>Miejsce: Plac za ośrodkiem zdrowia w Nowince</w:t>
      </w:r>
      <w:r w:rsidR="00012027">
        <w:rPr>
          <w:rStyle w:val="Pogrubienie"/>
          <w:b w:val="0"/>
        </w:rPr>
        <w:t xml:space="preserve">, </w:t>
      </w:r>
      <w:hyperlink r:id="rId6" w:history="1">
        <w:r w:rsidR="00012027" w:rsidRPr="002E1412">
          <w:rPr>
            <w:rStyle w:val="Hipercze"/>
          </w:rPr>
          <w:t>https://goo.gl/maps/5soYBuBenKwbWYgr9</w:t>
        </w:r>
      </w:hyperlink>
    </w:p>
    <w:p w:rsidR="007C1026" w:rsidRPr="007C2963" w:rsidRDefault="00CD0687" w:rsidP="007C1026">
      <w:pPr>
        <w:pStyle w:val="NormalnyWeb"/>
        <w:rPr>
          <w:rStyle w:val="Pogrubienie"/>
          <w:b w:val="0"/>
        </w:rPr>
      </w:pPr>
      <w:bookmarkStart w:id="0" w:name="_GoBack"/>
      <w:bookmarkEnd w:id="0"/>
      <w:r>
        <w:rPr>
          <w:rStyle w:val="Pogrubienie"/>
          <w:b w:val="0"/>
        </w:rPr>
        <w:t xml:space="preserve">termin : </w:t>
      </w:r>
      <w:r w:rsidR="00C7700F">
        <w:rPr>
          <w:rStyle w:val="Pogrubienie"/>
          <w:b w:val="0"/>
        </w:rPr>
        <w:t>9</w:t>
      </w:r>
      <w:r w:rsidR="009A0044">
        <w:rPr>
          <w:rStyle w:val="Pogrubienie"/>
          <w:b w:val="0"/>
        </w:rPr>
        <w:t xml:space="preserve"> lipca</w:t>
      </w:r>
      <w:r w:rsidR="00C72477" w:rsidRPr="007C2963">
        <w:rPr>
          <w:rStyle w:val="Pogrubienie"/>
          <w:b w:val="0"/>
        </w:rPr>
        <w:t xml:space="preserve"> 20</w:t>
      </w:r>
      <w:r w:rsidR="00C7700F">
        <w:rPr>
          <w:rStyle w:val="Pogrubienie"/>
          <w:b w:val="0"/>
        </w:rPr>
        <w:t>23</w:t>
      </w:r>
      <w:r w:rsidR="007C1026" w:rsidRPr="007C2963">
        <w:rPr>
          <w:rStyle w:val="Pogrubienie"/>
          <w:b w:val="0"/>
        </w:rPr>
        <w:t>r</w:t>
      </w:r>
    </w:p>
    <w:p w:rsidR="007C1026" w:rsidRPr="007C2963" w:rsidRDefault="00C72477" w:rsidP="007C1026">
      <w:pPr>
        <w:pStyle w:val="NormalnyWeb"/>
        <w:rPr>
          <w:rStyle w:val="Pogrubienie"/>
          <w:b w:val="0"/>
        </w:rPr>
      </w:pPr>
      <w:r w:rsidRPr="007C2963">
        <w:rPr>
          <w:rStyle w:val="Pogrubienie"/>
          <w:b w:val="0"/>
        </w:rPr>
        <w:t>Godzina:  start -1</w:t>
      </w:r>
      <w:r w:rsidR="00C7700F">
        <w:rPr>
          <w:rStyle w:val="Pogrubienie"/>
          <w:b w:val="0"/>
        </w:rPr>
        <w:t>3</w:t>
      </w:r>
      <w:r w:rsidRPr="007C2963">
        <w:rPr>
          <w:rStyle w:val="Pogrubienie"/>
          <w:b w:val="0"/>
        </w:rPr>
        <w:t>:</w:t>
      </w:r>
      <w:r w:rsidR="007C1026" w:rsidRPr="007C2963">
        <w:rPr>
          <w:rStyle w:val="Pogrubienie"/>
          <w:b w:val="0"/>
        </w:rPr>
        <w:t>00</w:t>
      </w:r>
    </w:p>
    <w:p w:rsidR="00AC204E" w:rsidRPr="007C2963" w:rsidRDefault="00AC204E" w:rsidP="007C1026">
      <w:pPr>
        <w:pStyle w:val="NormalnyWeb"/>
        <w:rPr>
          <w:rStyle w:val="Pogrubienie"/>
          <w:b w:val="0"/>
        </w:rPr>
      </w:pPr>
      <w:r w:rsidRPr="007C2963">
        <w:rPr>
          <w:rStyle w:val="Pogrubienie"/>
          <w:b w:val="0"/>
        </w:rPr>
        <w:t>Organ</w:t>
      </w:r>
      <w:r w:rsidR="00CD0687">
        <w:rPr>
          <w:rStyle w:val="Pogrubienie"/>
          <w:b w:val="0"/>
        </w:rPr>
        <w:t xml:space="preserve">izator : </w:t>
      </w:r>
      <w:r w:rsidR="00C7700F">
        <w:rPr>
          <w:rStyle w:val="Pogrubienie"/>
          <w:b w:val="0"/>
        </w:rPr>
        <w:t>Gminny Ośrodek Kultury w Nowince</w:t>
      </w:r>
      <w:r w:rsidR="00CD0687">
        <w:rPr>
          <w:rStyle w:val="Pogrubienie"/>
          <w:b w:val="0"/>
        </w:rPr>
        <w:t>, Nadleśnictwo Szczebra</w:t>
      </w:r>
    </w:p>
    <w:p w:rsidR="007C1026" w:rsidRPr="007C2963" w:rsidRDefault="00C72477" w:rsidP="007C1026">
      <w:pPr>
        <w:pStyle w:val="NormalnyWeb"/>
        <w:rPr>
          <w:rStyle w:val="Pogrubienie"/>
          <w:b w:val="0"/>
        </w:rPr>
      </w:pPr>
      <w:r w:rsidRPr="007C2963">
        <w:rPr>
          <w:rStyle w:val="Pogrubienie"/>
          <w:b w:val="0"/>
        </w:rPr>
        <w:t xml:space="preserve">Sponsorzy nagród : </w:t>
      </w:r>
      <w:r w:rsidR="00C7700F">
        <w:rPr>
          <w:rStyle w:val="Pogrubienie"/>
          <w:b w:val="0"/>
        </w:rPr>
        <w:t xml:space="preserve">Gminny Ośrodek Kultury w Nowince, </w:t>
      </w:r>
      <w:r w:rsidR="008D3122" w:rsidRPr="007C2963">
        <w:rPr>
          <w:rStyle w:val="Pogrubienie"/>
          <w:b w:val="0"/>
        </w:rPr>
        <w:t>Nadleśnictwo Szczebra</w:t>
      </w:r>
      <w:r w:rsidR="000B2D50">
        <w:rPr>
          <w:rStyle w:val="Pogrubienie"/>
          <w:b w:val="0"/>
        </w:rPr>
        <w:t>, Las-Mar Mariusz Rzodkiewicz dealer STIHL, Sasanka Kazimierz Niedźwiecki dealer HUSQVARNA, Maszynylesne.eu dealer PALMS</w:t>
      </w:r>
    </w:p>
    <w:p w:rsidR="007C1026" w:rsidRPr="007C2963" w:rsidRDefault="007C1026" w:rsidP="007C1026">
      <w:pPr>
        <w:pStyle w:val="NormalnyWeb"/>
        <w:jc w:val="center"/>
        <w:rPr>
          <w:rStyle w:val="Pogrubienie"/>
          <w:b w:val="0"/>
        </w:rPr>
      </w:pPr>
      <w:r w:rsidRPr="007C2963">
        <w:rPr>
          <w:rStyle w:val="Pogrubienie"/>
          <w:b w:val="0"/>
        </w:rPr>
        <w:t>§2</w:t>
      </w:r>
    </w:p>
    <w:p w:rsidR="007C1026" w:rsidRPr="007C2963" w:rsidRDefault="007C1026" w:rsidP="00AC204E">
      <w:pPr>
        <w:pStyle w:val="NormalnyWeb"/>
        <w:spacing w:before="0" w:after="0"/>
        <w:rPr>
          <w:rStyle w:val="Pogrubienie"/>
          <w:i/>
          <w:u w:val="single"/>
        </w:rPr>
      </w:pPr>
      <w:r w:rsidRPr="007C2963">
        <w:rPr>
          <w:rStyle w:val="Pogrubienie"/>
          <w:b w:val="0"/>
        </w:rPr>
        <w:t>Zgłoszenia należy dokonywać</w:t>
      </w:r>
      <w:r w:rsidR="00E55F3F" w:rsidRPr="007C2963">
        <w:rPr>
          <w:rStyle w:val="Pogrubienie"/>
          <w:b w:val="0"/>
        </w:rPr>
        <w:t xml:space="preserve"> t</w:t>
      </w:r>
      <w:r w:rsidR="00CD0687">
        <w:rPr>
          <w:rStyle w:val="Pogrubienie"/>
          <w:b w:val="0"/>
        </w:rPr>
        <w:t>elefonicznie pod numerem 876419</w:t>
      </w:r>
      <w:r w:rsidR="00C7700F">
        <w:rPr>
          <w:rStyle w:val="Pogrubienie"/>
          <w:b w:val="0"/>
        </w:rPr>
        <w:t>54</w:t>
      </w:r>
      <w:r w:rsidR="00CD0687">
        <w:rPr>
          <w:rStyle w:val="Pogrubienie"/>
          <w:b w:val="0"/>
        </w:rPr>
        <w:t xml:space="preserve">5 </w:t>
      </w:r>
      <w:r w:rsidR="000B2D50">
        <w:rPr>
          <w:rStyle w:val="Pogrubienie"/>
          <w:b w:val="0"/>
        </w:rPr>
        <w:t xml:space="preserve">w GOK </w:t>
      </w:r>
      <w:r w:rsidR="00CD0687">
        <w:rPr>
          <w:rStyle w:val="Pogrubienie"/>
          <w:b w:val="0"/>
        </w:rPr>
        <w:t>lub 876419506 w sekretariacie Nadleśnictwa Szczebra</w:t>
      </w:r>
      <w:r w:rsidR="00C72477" w:rsidRPr="007C2963">
        <w:rPr>
          <w:rStyle w:val="Pogrubienie"/>
          <w:b w:val="0"/>
        </w:rPr>
        <w:t xml:space="preserve"> </w:t>
      </w:r>
      <w:r w:rsidRPr="007C2963">
        <w:rPr>
          <w:rStyle w:val="Pogrubienie"/>
          <w:b w:val="0"/>
        </w:rPr>
        <w:t xml:space="preserve"> </w:t>
      </w:r>
      <w:r w:rsidR="00CD0687">
        <w:rPr>
          <w:rStyle w:val="Pogrubienie"/>
        </w:rPr>
        <w:t>d</w:t>
      </w:r>
      <w:r w:rsidRPr="007C2963">
        <w:rPr>
          <w:rStyle w:val="Pogrubienie"/>
        </w:rPr>
        <w:t>o dnia</w:t>
      </w:r>
      <w:r w:rsidR="00CD0687">
        <w:rPr>
          <w:rStyle w:val="Pogrubienie"/>
        </w:rPr>
        <w:t xml:space="preserve"> </w:t>
      </w:r>
      <w:r w:rsidR="00C7700F">
        <w:rPr>
          <w:rStyle w:val="Pogrubienie"/>
        </w:rPr>
        <w:t>0</w:t>
      </w:r>
      <w:r w:rsidR="00CD0687">
        <w:rPr>
          <w:rStyle w:val="Pogrubienie"/>
        </w:rPr>
        <w:t>5</w:t>
      </w:r>
      <w:r w:rsidR="00C72477" w:rsidRPr="007C2963">
        <w:rPr>
          <w:rStyle w:val="Pogrubienie"/>
        </w:rPr>
        <w:t xml:space="preserve"> lipca 20</w:t>
      </w:r>
      <w:r w:rsidR="004D7138">
        <w:rPr>
          <w:rStyle w:val="Pogrubienie"/>
        </w:rPr>
        <w:t>23</w:t>
      </w:r>
      <w:r w:rsidR="00CD0687">
        <w:rPr>
          <w:rStyle w:val="Pogrubienie"/>
        </w:rPr>
        <w:t>r do godz. 13</w:t>
      </w:r>
      <w:r w:rsidR="00E55F3F" w:rsidRPr="007C2963">
        <w:rPr>
          <w:rStyle w:val="Pogrubienie"/>
        </w:rPr>
        <w:t>.00</w:t>
      </w:r>
      <w:r w:rsidR="00C72477" w:rsidRPr="007C2963">
        <w:rPr>
          <w:rStyle w:val="Pogrubienie"/>
        </w:rPr>
        <w:t xml:space="preserve"> , </w:t>
      </w:r>
      <w:r w:rsidR="00C72477" w:rsidRPr="007C2963">
        <w:rPr>
          <w:rStyle w:val="Pogrubienie"/>
          <w:i/>
          <w:u w:val="single"/>
        </w:rPr>
        <w:t>Ilość osób ograniczona do 1</w:t>
      </w:r>
      <w:r w:rsidR="00CD0687">
        <w:rPr>
          <w:rStyle w:val="Pogrubienie"/>
          <w:i/>
          <w:u w:val="single"/>
        </w:rPr>
        <w:t>0</w:t>
      </w:r>
      <w:r w:rsidR="00C72477" w:rsidRPr="007C2963">
        <w:rPr>
          <w:rStyle w:val="Pogrubienie"/>
          <w:i/>
          <w:u w:val="single"/>
        </w:rPr>
        <w:t xml:space="preserve"> – liczy się kolejność zgłoszeń</w:t>
      </w:r>
    </w:p>
    <w:p w:rsidR="007C1026" w:rsidRPr="007C2963" w:rsidRDefault="007C1026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</w:p>
    <w:p w:rsidR="007C1026" w:rsidRPr="007C2963" w:rsidRDefault="007C1026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  <w:r w:rsidRPr="007C2963">
        <w:rPr>
          <w:rStyle w:val="Pogrubienie"/>
          <w:sz w:val="32"/>
          <w:szCs w:val="32"/>
          <w:u w:val="single"/>
        </w:rPr>
        <w:t>Osoby uprawnione do startu</w:t>
      </w:r>
    </w:p>
    <w:p w:rsidR="00B52425" w:rsidRPr="007C2963" w:rsidRDefault="00B52425" w:rsidP="007C1026">
      <w:pPr>
        <w:pStyle w:val="NormalnyWeb"/>
        <w:spacing w:before="0" w:after="0"/>
        <w:jc w:val="center"/>
        <w:rPr>
          <w:rStyle w:val="Pogrubienie"/>
          <w:b w:val="0"/>
          <w:szCs w:val="32"/>
        </w:rPr>
      </w:pPr>
      <w:r w:rsidRPr="007C2963">
        <w:rPr>
          <w:rStyle w:val="Pogrubienie"/>
          <w:b w:val="0"/>
          <w:szCs w:val="32"/>
        </w:rPr>
        <w:t>Osoby z uprawnieniami pilarza</w:t>
      </w:r>
      <w:r w:rsidR="00E55F3F" w:rsidRPr="007C2963">
        <w:rPr>
          <w:rStyle w:val="Pogrubienie"/>
          <w:b w:val="0"/>
          <w:szCs w:val="32"/>
        </w:rPr>
        <w:t xml:space="preserve"> posiadające swój sprzęt pilarski i pełną, atestowaną odzież ochronną</w:t>
      </w:r>
      <w:r w:rsidRPr="007C2963">
        <w:rPr>
          <w:rStyle w:val="Pogrubienie"/>
          <w:b w:val="0"/>
          <w:szCs w:val="32"/>
        </w:rPr>
        <w:t xml:space="preserve"> </w:t>
      </w:r>
      <w:r w:rsidR="00C72477" w:rsidRPr="007C2963">
        <w:rPr>
          <w:rStyle w:val="Pogrubienie"/>
          <w:b w:val="0"/>
          <w:szCs w:val="32"/>
        </w:rPr>
        <w:t xml:space="preserve">które zgłoszą się w określonym wyżej terminie i zostaną zakwalifikowane do startu w konkursie. </w:t>
      </w:r>
    </w:p>
    <w:p w:rsidR="007C1026" w:rsidRPr="007C2963" w:rsidRDefault="007C1026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</w:p>
    <w:p w:rsidR="00C72477" w:rsidRPr="007C2963" w:rsidRDefault="00C72477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</w:p>
    <w:p w:rsidR="00CD0687" w:rsidRDefault="00CD0687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</w:p>
    <w:p w:rsidR="000B2D50" w:rsidRPr="007C2963" w:rsidRDefault="000B2D50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</w:p>
    <w:p w:rsidR="007C1026" w:rsidRPr="007C2963" w:rsidRDefault="007C1026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  <w:r w:rsidRPr="007C2963">
        <w:rPr>
          <w:rStyle w:val="Pogrubienie"/>
          <w:sz w:val="32"/>
          <w:szCs w:val="32"/>
          <w:u w:val="single"/>
        </w:rPr>
        <w:lastRenderedPageBreak/>
        <w:t xml:space="preserve">Konkurencje i ocena </w:t>
      </w:r>
    </w:p>
    <w:p w:rsidR="00E55F3F" w:rsidRPr="007C2963" w:rsidRDefault="00E55F3F" w:rsidP="003F7F37">
      <w:pPr>
        <w:pStyle w:val="NormalnyWeb"/>
        <w:spacing w:before="0" w:after="0"/>
        <w:jc w:val="center"/>
        <w:rPr>
          <w:rStyle w:val="Pogrubienie"/>
          <w:u w:val="single"/>
        </w:rPr>
      </w:pPr>
      <w:r w:rsidRPr="007C2963">
        <w:rPr>
          <w:rStyle w:val="Pogrubienie"/>
          <w:u w:val="single"/>
        </w:rPr>
        <w:t>§1</w:t>
      </w:r>
    </w:p>
    <w:p w:rsidR="00E55F3F" w:rsidRPr="007C2963" w:rsidRDefault="00E55F3F" w:rsidP="00E55F3F">
      <w:pPr>
        <w:pStyle w:val="NormalnyWeb"/>
        <w:spacing w:before="0" w:after="0"/>
      </w:pPr>
      <w:r w:rsidRPr="007C2963">
        <w:rPr>
          <w:rStyle w:val="Pogrubienie"/>
        </w:rPr>
        <w:t>Przygotowanie pilarki do pracy</w:t>
      </w:r>
      <w:r w:rsidRPr="007C2963">
        <w:br/>
        <w:t>Do tej konkurencji zawodnicy mogą przystąpić bez kasku i rękawic.</w:t>
      </w:r>
      <w:r w:rsidRPr="007C2963">
        <w:br/>
        <w:t>Przed rozpoczęciem zespół sędziowski dokładnie sprawdza stan pilarki, prowadnicy i dwóch łańcuchów tnących. W przypadku stwierdzenia przeróbek, których nie można wyeliminować w ciągu pięciu minut, zawodnik nie zostaje dopuszczony do następnych konkurencji.</w:t>
      </w:r>
      <w:r w:rsidRPr="007C2963">
        <w:br/>
        <w:t xml:space="preserve">Po zakwalifikowaniu pilarki, zawodnik na stole przygotowuje ją do konkurencji. Łańcuch powinien być rozluźniony, a nakrętki mocujące prowadnicę dokręcone kluczem dynamometrycznym z siłą 2 </w:t>
      </w:r>
      <w:proofErr w:type="spellStart"/>
      <w:r w:rsidRPr="007C2963">
        <w:t>kJ</w:t>
      </w:r>
      <w:proofErr w:type="spellEnd"/>
      <w:r w:rsidRPr="007C2963">
        <w:t>. Korekty naciągu łańcucha oraz dokręcenia nakrętek mocujących prowadnicę wykona zespół oceniający.</w:t>
      </w:r>
      <w:r w:rsidRPr="007C2963">
        <w:br/>
        <w:t>Zawodnik, stojąc w odległości jednego metra od stołu, czeka na komendę „start”. Po tym sygnale powinien wykonać w jak najkrótszym czasie poszczególne czynności:</w:t>
      </w:r>
      <w:r w:rsidRPr="007C2963">
        <w:br/>
        <w:t>• podejść do stołu,</w:t>
      </w:r>
      <w:r w:rsidRPr="007C2963">
        <w:br/>
        <w:t>• odkręcić nakrętki i zdjąć pokrywę sprzęgła,</w:t>
      </w:r>
      <w:r w:rsidRPr="007C2963">
        <w:br/>
        <w:t>• zdjąć i odłożyć łańcuch,</w:t>
      </w:r>
      <w:r w:rsidRPr="007C2963">
        <w:br/>
        <w:t>• zdjąć i obrócić o 180° prowadnicę,</w:t>
      </w:r>
      <w:r w:rsidRPr="007C2963">
        <w:br/>
        <w:t>• założyć drugi łańcuch,</w:t>
      </w:r>
      <w:r w:rsidRPr="007C2963">
        <w:br/>
        <w:t>• nałożyć pokrywę sprzęgła,</w:t>
      </w:r>
      <w:r w:rsidRPr="007C2963">
        <w:br/>
        <w:t>• przykręcić nakrętki mocujące pokrywę sprzęgła,</w:t>
      </w:r>
      <w:r w:rsidRPr="007C2963">
        <w:br/>
        <w:t>• wyregulować napięcie łańcucha,</w:t>
      </w:r>
      <w:r w:rsidRPr="007C2963">
        <w:br/>
        <w:t>• dokręcić nakrętki,</w:t>
      </w:r>
      <w:r w:rsidRPr="007C2963">
        <w:br/>
        <w:t>• położyć klucz na stole.</w:t>
      </w:r>
      <w:r w:rsidRPr="007C2963">
        <w:br/>
        <w:t xml:space="preserve">Z tak przygotowaną pilarką zawodnik startuje w dwóch konkurencjach: złożona przerzynka kłód i dokładność przerzynki. Jeżeli pilarka jest źle przygotowana i zawodnik chce wprowadzić poprawki, nie będzie dopuszczony do następnej konkurencji. </w:t>
      </w:r>
      <w:r w:rsidRPr="007C2963">
        <w:br/>
        <w:t xml:space="preserve">Zawodnicy otrzymują </w:t>
      </w:r>
      <w:r w:rsidRPr="007C2963">
        <w:rPr>
          <w:bCs/>
        </w:rPr>
        <w:t>punkty</w:t>
      </w:r>
      <w:r w:rsidRPr="007C2963">
        <w:t xml:space="preserve"> karne za zrzucenie zdejmowanego łańcucha na ziemię, nie obrócenie prowadnicy o 180°, odwrotne założenie łańcucha na prowadnicę, nie położenie łańcucha na stół lub skaleczenie.</w:t>
      </w:r>
    </w:p>
    <w:p w:rsidR="00E55F3F" w:rsidRPr="007C2963" w:rsidRDefault="00E55F3F" w:rsidP="003F7F37">
      <w:pPr>
        <w:pStyle w:val="NormalnyWeb"/>
        <w:spacing w:before="0" w:beforeAutospacing="0" w:after="240" w:afterAutospacing="0"/>
      </w:pPr>
      <w:r w:rsidRPr="007C2963">
        <w:t>Punktacja:</w:t>
      </w:r>
    </w:p>
    <w:p w:rsidR="00E55F3F" w:rsidRPr="007C2963" w:rsidRDefault="00E55F3F" w:rsidP="003F7F37">
      <w:pPr>
        <w:pStyle w:val="NormalnyWeb"/>
        <w:spacing w:before="0" w:beforeAutospacing="0" w:after="0" w:afterAutospacing="0"/>
      </w:pPr>
      <w:r w:rsidRPr="007C2963">
        <w:rPr>
          <w:b/>
        </w:rPr>
        <w:t>1</w:t>
      </w:r>
      <w:r w:rsidRPr="007C2963">
        <w:t xml:space="preserve"> miejsce – 100p</w:t>
      </w:r>
    </w:p>
    <w:p w:rsidR="00E55F3F" w:rsidRPr="007C2963" w:rsidRDefault="00E55F3F" w:rsidP="003F7F37">
      <w:pPr>
        <w:pStyle w:val="NormalnyWeb"/>
        <w:spacing w:before="0" w:beforeAutospacing="0" w:after="0" w:afterAutospacing="0"/>
      </w:pPr>
      <w:r w:rsidRPr="007C2963">
        <w:rPr>
          <w:b/>
        </w:rPr>
        <w:t>2</w:t>
      </w:r>
      <w:r w:rsidRPr="007C2963">
        <w:t xml:space="preserve"> -95p</w:t>
      </w:r>
    </w:p>
    <w:p w:rsidR="00E55F3F" w:rsidRPr="007C2963" w:rsidRDefault="00E55F3F" w:rsidP="003F7F37">
      <w:pPr>
        <w:pStyle w:val="NormalnyWeb"/>
        <w:spacing w:before="0" w:beforeAutospacing="0" w:after="0" w:afterAutospacing="0"/>
      </w:pPr>
      <w:r w:rsidRPr="007C2963">
        <w:rPr>
          <w:b/>
        </w:rPr>
        <w:t>3</w:t>
      </w:r>
      <w:r w:rsidRPr="007C2963">
        <w:t>-90</w:t>
      </w:r>
    </w:p>
    <w:p w:rsidR="00E55F3F" w:rsidRPr="007C2963" w:rsidRDefault="00E55F3F" w:rsidP="003F7F37">
      <w:pPr>
        <w:pStyle w:val="NormalnyWeb"/>
        <w:spacing w:before="0" w:beforeAutospacing="0" w:after="0" w:afterAutospacing="0"/>
      </w:pPr>
      <w:r w:rsidRPr="007C2963">
        <w:rPr>
          <w:b/>
        </w:rPr>
        <w:t>4</w:t>
      </w:r>
      <w:r w:rsidRPr="007C2963">
        <w:t>-85</w:t>
      </w:r>
      <w:r w:rsidRPr="007C2963">
        <w:br/>
      </w:r>
      <w:r w:rsidRPr="007C2963">
        <w:rPr>
          <w:b/>
        </w:rPr>
        <w:t>5</w:t>
      </w:r>
      <w:r w:rsidRPr="007C2963">
        <w:t>-80</w:t>
      </w:r>
    </w:p>
    <w:p w:rsidR="00E55F3F" w:rsidRPr="007C2963" w:rsidRDefault="00E55F3F" w:rsidP="003F7F37">
      <w:pPr>
        <w:pStyle w:val="NormalnyWeb"/>
        <w:spacing w:before="0" w:beforeAutospacing="0" w:after="0" w:afterAutospacing="0"/>
      </w:pPr>
      <w:r w:rsidRPr="007C2963">
        <w:rPr>
          <w:b/>
        </w:rPr>
        <w:t>6</w:t>
      </w:r>
      <w:r w:rsidRPr="007C2963">
        <w:t>-75</w:t>
      </w:r>
    </w:p>
    <w:p w:rsidR="00E55F3F" w:rsidRPr="007C2963" w:rsidRDefault="00E55F3F" w:rsidP="003F7F37">
      <w:pPr>
        <w:pStyle w:val="NormalnyWeb"/>
        <w:spacing w:before="0" w:beforeAutospacing="0" w:after="0" w:afterAutospacing="0"/>
      </w:pPr>
      <w:r w:rsidRPr="007C2963">
        <w:rPr>
          <w:b/>
        </w:rPr>
        <w:t>7</w:t>
      </w:r>
      <w:r w:rsidRPr="007C2963">
        <w:t>-70</w:t>
      </w:r>
    </w:p>
    <w:p w:rsidR="00E55F3F" w:rsidRPr="007C2963" w:rsidRDefault="00E55F3F" w:rsidP="003F7F37">
      <w:pPr>
        <w:pStyle w:val="NormalnyWeb"/>
        <w:spacing w:before="0" w:beforeAutospacing="0" w:after="0" w:afterAutospacing="0"/>
      </w:pPr>
      <w:r w:rsidRPr="007C2963">
        <w:rPr>
          <w:b/>
        </w:rPr>
        <w:t>8</w:t>
      </w:r>
      <w:r w:rsidRPr="007C2963">
        <w:t>-65</w:t>
      </w:r>
    </w:p>
    <w:p w:rsidR="00E55F3F" w:rsidRPr="007C2963" w:rsidRDefault="00E55F3F" w:rsidP="003F7F37">
      <w:pPr>
        <w:pStyle w:val="NormalnyWeb"/>
        <w:spacing w:before="0" w:beforeAutospacing="0" w:after="0" w:afterAutospacing="0"/>
      </w:pPr>
      <w:r w:rsidRPr="007C2963">
        <w:rPr>
          <w:b/>
        </w:rPr>
        <w:t>9</w:t>
      </w:r>
      <w:r w:rsidRPr="007C2963">
        <w:t>-60</w:t>
      </w:r>
    </w:p>
    <w:p w:rsidR="00E55F3F" w:rsidRDefault="00E55F3F" w:rsidP="003F7F37">
      <w:pPr>
        <w:pStyle w:val="NormalnyWeb"/>
        <w:spacing w:before="0" w:beforeAutospacing="0" w:after="240" w:afterAutospacing="0"/>
      </w:pPr>
      <w:r w:rsidRPr="007C2963">
        <w:rPr>
          <w:b/>
        </w:rPr>
        <w:t>10</w:t>
      </w:r>
      <w:r w:rsidRPr="007C2963">
        <w:t>-55p itd.</w:t>
      </w:r>
    </w:p>
    <w:p w:rsidR="000B2D50" w:rsidRPr="007C2963" w:rsidRDefault="000B2D50" w:rsidP="003F7F37">
      <w:pPr>
        <w:pStyle w:val="NormalnyWeb"/>
        <w:spacing w:before="0" w:beforeAutospacing="0" w:after="240" w:afterAutospacing="0"/>
      </w:pPr>
    </w:p>
    <w:p w:rsidR="00E55F3F" w:rsidRPr="007C2963" w:rsidRDefault="00AC204E" w:rsidP="00AC204E">
      <w:pPr>
        <w:pStyle w:val="NormalnyWeb"/>
        <w:spacing w:before="0" w:after="0"/>
        <w:jc w:val="center"/>
        <w:rPr>
          <w:rStyle w:val="Pogrubienie"/>
          <w:bCs w:val="0"/>
          <w:u w:val="single"/>
        </w:rPr>
      </w:pPr>
      <w:r w:rsidRPr="007C2963">
        <w:rPr>
          <w:b/>
          <w:u w:val="single"/>
        </w:rPr>
        <w:t>§2</w:t>
      </w:r>
      <w:r w:rsidR="00E55F3F" w:rsidRPr="007C2963">
        <w:br/>
      </w:r>
    </w:p>
    <w:p w:rsidR="003F7F37" w:rsidRPr="007C2963" w:rsidRDefault="00E55F3F" w:rsidP="003F7F37">
      <w:pPr>
        <w:pStyle w:val="NormalnyWeb"/>
        <w:spacing w:before="0" w:after="0"/>
      </w:pPr>
      <w:r w:rsidRPr="007C2963">
        <w:rPr>
          <w:rStyle w:val="Pogrubienie"/>
        </w:rPr>
        <w:lastRenderedPageBreak/>
        <w:t>Dokładność przerzynki</w:t>
      </w:r>
      <w:r w:rsidRPr="007C2963">
        <w:br/>
        <w:t>Do tej konkurencji nale</w:t>
      </w:r>
      <w:r w:rsidR="007C2963" w:rsidRPr="007C2963">
        <w:t xml:space="preserve">ży przygotować dwie </w:t>
      </w:r>
      <w:r w:rsidRPr="007C2963">
        <w:t xml:space="preserve">starannie obrobione kłody o średnicy 30–33 cm. Kładzie się je w odległości trzech metrów od siebie na deskach wkopanych w ziemię równo z jej powierzchnią. Granica między kłodą a deską powinna być zamaskowana warstwą wilgotnych trocin grubości 2–3 cm. </w:t>
      </w:r>
      <w:r w:rsidRPr="007C2963">
        <w:br/>
        <w:t>Kłody układa się na skrajnych brzegach desek tak, aby od wewnątrz deska wystawała 20 cm. Przy czołach kłód należy umieścić blokadę uniemożliwiającą odchylenie odcinanych krążków prowadnicą i zabezpieczyć je przed ruchami poprzecznymi.</w:t>
      </w:r>
      <w:r w:rsidRPr="007C2963">
        <w:br/>
        <w:t>Zawodnik podchodzi do linii startu, uruchamia pilarkę, stawia ją na linii i czeka na sygnał startu. Wtedy powinien:</w:t>
      </w:r>
      <w:r w:rsidRPr="007C2963">
        <w:br/>
        <w:t>• wziąć pilarkę,</w:t>
      </w:r>
      <w:r w:rsidRPr="007C2963">
        <w:br/>
        <w:t>• odciąć krążek o grubości 50–100 mm nie naruszając łańcuchem deski,</w:t>
      </w:r>
      <w:r w:rsidRPr="007C2963">
        <w:br/>
        <w:t>• zatrzymać łańcuch tnący,</w:t>
      </w:r>
      <w:r w:rsidRPr="007C2963">
        <w:br/>
        <w:t>• podejść do drugiej kłody i odciąć drugi krążek, jak poprzednio,</w:t>
      </w:r>
      <w:r w:rsidRPr="007C2963">
        <w:br/>
        <w:t>• zatrzymać łańcuch tnący i umieścić pilarkę na krążku leżącym na ziemi przy końcu kłody.</w:t>
      </w:r>
      <w:r w:rsidRPr="007C2963">
        <w:br/>
      </w:r>
      <w:r w:rsidR="007C2963">
        <w:t xml:space="preserve">Zwycięża zawodnik, który ma najlepszy czas. </w:t>
      </w:r>
      <w:r w:rsidRPr="007C2963">
        <w:br/>
        <w:t>W razie skaleczenia jednej lub obydwu desek ocenia się tylko czas wykonania zadania i prostopadłość przerzynki. Punkty karne nalicza się zawodnikom, którzy przejdą przez kłodę (50 pkt.), odetną krążek nie mieszczący się w przedziale od 50 do 100 mm (50 pkt. za każdy krążek).</w:t>
      </w:r>
      <w:r w:rsidRPr="007C2963">
        <w:br/>
        <w:t xml:space="preserve">Jeśli podczas konkurencji spadnie łańcuch lub piła zakleszczy się w rzazie albo odkręci się przynajmniej jedna nakrętka, zawodnik nie otrzymuje żadnych punktów. </w:t>
      </w:r>
      <w:r w:rsidRPr="007C2963">
        <w:br/>
        <w:t>Za odsunięcie trocin</w:t>
      </w:r>
      <w:r w:rsidR="00AC204E" w:rsidRPr="007C2963">
        <w:t xml:space="preserve"> z deski grozi dyskwalifikacja.</w:t>
      </w:r>
    </w:p>
    <w:p w:rsidR="00E55F3F" w:rsidRPr="007C2963" w:rsidRDefault="00E55F3F" w:rsidP="003F7F37">
      <w:pPr>
        <w:pStyle w:val="NormalnyWeb"/>
        <w:spacing w:before="0" w:after="0"/>
        <w:jc w:val="center"/>
        <w:rPr>
          <w:b/>
          <w:u w:val="single"/>
        </w:rPr>
      </w:pPr>
      <w:r w:rsidRPr="007C2963">
        <w:br/>
      </w:r>
      <w:r w:rsidR="00227252" w:rsidRPr="007C2963">
        <w:rPr>
          <w:b/>
          <w:u w:val="single"/>
        </w:rPr>
        <w:t>§3</w:t>
      </w:r>
    </w:p>
    <w:p w:rsidR="00227252" w:rsidRPr="007C2963" w:rsidRDefault="00E55F3F" w:rsidP="00E55F3F">
      <w:pPr>
        <w:pStyle w:val="NormalnyWeb"/>
        <w:spacing w:before="0" w:after="0"/>
      </w:pPr>
      <w:r w:rsidRPr="007C2963">
        <w:br/>
      </w:r>
      <w:r w:rsidRPr="007C2963">
        <w:rPr>
          <w:rStyle w:val="Pogrubienie"/>
        </w:rPr>
        <w:t>Łupanie wałk</w:t>
      </w:r>
      <w:r w:rsidR="000B5FA6" w:rsidRPr="007C2963">
        <w:rPr>
          <w:rStyle w:val="Pogrubienie"/>
        </w:rPr>
        <w:t>a</w:t>
      </w:r>
      <w:r w:rsidR="00473A7E" w:rsidRPr="007C2963">
        <w:br/>
        <w:t xml:space="preserve">Każdy zawodnik </w:t>
      </w:r>
      <w:r w:rsidRPr="007C2963">
        <w:t xml:space="preserve">rozłupuje siekierą </w:t>
      </w:r>
      <w:r w:rsidR="007C2963" w:rsidRPr="007C2963">
        <w:t>3 wał</w:t>
      </w:r>
      <w:r w:rsidR="000B5FA6" w:rsidRPr="007C2963">
        <w:t>k</w:t>
      </w:r>
      <w:r w:rsidR="007C2963" w:rsidRPr="007C2963">
        <w:t>i</w:t>
      </w:r>
      <w:r w:rsidR="000B5FA6" w:rsidRPr="007C2963">
        <w:t xml:space="preserve"> o długości około 120cm</w:t>
      </w:r>
      <w:r w:rsidR="007C2963" w:rsidRPr="007C2963">
        <w:t>.</w:t>
      </w:r>
      <w:r w:rsidR="000B5FA6" w:rsidRPr="007C2963">
        <w:t xml:space="preserve"> </w:t>
      </w:r>
      <w:r w:rsidRPr="007C2963">
        <w:br/>
        <w:t xml:space="preserve">Na komendę „start” zawodnik podbiega do </w:t>
      </w:r>
      <w:r w:rsidR="007C2963" w:rsidRPr="007C2963">
        <w:t xml:space="preserve">leżących </w:t>
      </w:r>
      <w:r w:rsidRPr="007C2963">
        <w:t>wałk</w:t>
      </w:r>
      <w:r w:rsidR="007C2963" w:rsidRPr="007C2963">
        <w:t>ów</w:t>
      </w:r>
      <w:r w:rsidRPr="007C2963">
        <w:t xml:space="preserve">, rozłupuje </w:t>
      </w:r>
      <w:r w:rsidR="007C2963" w:rsidRPr="007C2963">
        <w:t xml:space="preserve">je </w:t>
      </w:r>
      <w:r w:rsidRPr="007C2963">
        <w:t xml:space="preserve">w jak najkrótszym czasie, odkłada siekierę i wraca na linię startową. Za nierozłupanie </w:t>
      </w:r>
      <w:r w:rsidR="007C2963" w:rsidRPr="007C2963">
        <w:t xml:space="preserve">wszystkich </w:t>
      </w:r>
      <w:r w:rsidR="007C2963" w:rsidRPr="007C2963">
        <w:rPr>
          <w:bCs/>
        </w:rPr>
        <w:t>wałków</w:t>
      </w:r>
      <w:r w:rsidRPr="007C2963">
        <w:t xml:space="preserve"> na dwie części grozi dyskwalifikacja.</w:t>
      </w:r>
    </w:p>
    <w:p w:rsidR="003F7F37" w:rsidRPr="007C2963" w:rsidRDefault="00227252" w:rsidP="00E55F3F">
      <w:pPr>
        <w:pStyle w:val="NormalnyWeb"/>
        <w:spacing w:before="0" w:after="0"/>
      </w:pPr>
      <w:r w:rsidRPr="007C2963">
        <w:t>Li</w:t>
      </w:r>
      <w:r w:rsidR="00AC204E" w:rsidRPr="007C2963">
        <w:t>czy się czas punktacja jak w §1</w:t>
      </w:r>
    </w:p>
    <w:p w:rsidR="000B5FA6" w:rsidRPr="007C2963" w:rsidRDefault="007C2963" w:rsidP="000B5FA6">
      <w:pPr>
        <w:pStyle w:val="NormalnyWeb"/>
        <w:spacing w:before="0" w:after="0"/>
        <w:jc w:val="center"/>
        <w:rPr>
          <w:b/>
          <w:u w:val="single"/>
        </w:rPr>
      </w:pPr>
      <w:r w:rsidRPr="007C2963">
        <w:rPr>
          <w:b/>
          <w:u w:val="single"/>
        </w:rPr>
        <w:t>§4</w:t>
      </w:r>
    </w:p>
    <w:p w:rsidR="007C2963" w:rsidRPr="007C2963" w:rsidRDefault="007C2963" w:rsidP="007C2963">
      <w:pPr>
        <w:pStyle w:val="NormalnyWeb"/>
        <w:spacing w:before="0" w:after="0"/>
      </w:pPr>
      <w:r w:rsidRPr="007C2963">
        <w:rPr>
          <w:rStyle w:val="Pogrubienie"/>
        </w:rPr>
        <w:t>Przecinanie wałka</w:t>
      </w:r>
      <w:r w:rsidRPr="007C2963">
        <w:br/>
        <w:t>Każdy zawodnik przecina siekierą wałek o grubości około 20cm. ustawiony na specjalnym stojaku.</w:t>
      </w:r>
      <w:r w:rsidRPr="007C2963">
        <w:br/>
        <w:t xml:space="preserve">Na komendę „start” zawodnik podbiega do wałka, przecina go w jak najkrótszym czasie, odkłada siekierę i wraca na linię startową. Za nieprzecięcie </w:t>
      </w:r>
      <w:r w:rsidRPr="007C2963">
        <w:rPr>
          <w:bCs/>
        </w:rPr>
        <w:t>wałka</w:t>
      </w:r>
      <w:r w:rsidRPr="007C2963">
        <w:t xml:space="preserve"> na dwie części grozi dyskwalifikacja.</w:t>
      </w:r>
    </w:p>
    <w:p w:rsidR="000B5FA6" w:rsidRPr="007C2963" w:rsidRDefault="000B5FA6" w:rsidP="000B5FA6">
      <w:pPr>
        <w:pStyle w:val="NormalnyWeb"/>
        <w:spacing w:before="0" w:after="0"/>
        <w:jc w:val="center"/>
        <w:rPr>
          <w:b/>
          <w:u w:val="single"/>
        </w:rPr>
      </w:pPr>
    </w:p>
    <w:p w:rsidR="000B5FA6" w:rsidRPr="007C2963" w:rsidRDefault="000B5FA6" w:rsidP="000B5FA6">
      <w:pPr>
        <w:pStyle w:val="NormalnyWeb"/>
        <w:spacing w:before="0" w:after="0"/>
        <w:jc w:val="center"/>
        <w:rPr>
          <w:b/>
          <w:u w:val="single"/>
        </w:rPr>
      </w:pPr>
      <w:r w:rsidRPr="007C2963">
        <w:rPr>
          <w:b/>
          <w:u w:val="single"/>
        </w:rPr>
        <w:t>§</w:t>
      </w:r>
      <w:r w:rsidR="007C2963" w:rsidRPr="007C2963">
        <w:rPr>
          <w:b/>
          <w:u w:val="single"/>
        </w:rPr>
        <w:t>5</w:t>
      </w:r>
    </w:p>
    <w:p w:rsidR="00473A7E" w:rsidRPr="007C2963" w:rsidRDefault="00473A7E" w:rsidP="00473A7E">
      <w:pPr>
        <w:pStyle w:val="NormalnyWeb"/>
        <w:spacing w:before="0" w:after="0"/>
      </w:pPr>
      <w:r w:rsidRPr="007C2963">
        <w:rPr>
          <w:rStyle w:val="Pogrubienie"/>
        </w:rPr>
        <w:lastRenderedPageBreak/>
        <w:t xml:space="preserve">Piłowanie kłody </w:t>
      </w:r>
      <w:r w:rsidR="007C2963" w:rsidRPr="007C2963">
        <w:rPr>
          <w:rStyle w:val="Pogrubienie"/>
        </w:rPr>
        <w:t>piłą ręczną</w:t>
      </w:r>
      <w:r w:rsidRPr="007C2963">
        <w:br/>
        <w:t xml:space="preserve">Każdy zawodnik odcina krążek z kłody </w:t>
      </w:r>
      <w:r w:rsidR="007C2963" w:rsidRPr="007C2963">
        <w:t xml:space="preserve">grubości około 20 cm </w:t>
      </w:r>
      <w:r w:rsidRPr="007C2963">
        <w:t>ułożonej na stojaku piłą ręczną.</w:t>
      </w:r>
      <w:r w:rsidRPr="007C2963">
        <w:br/>
        <w:t>Na komendę „start” zawodnik podbiega do wałka, odcina krążek  w jak najkrótszym czasie, odkłada piłę i wraca na linię startową. Liczy się czas punktacja jak w §1</w:t>
      </w:r>
      <w:r w:rsidR="007C2963" w:rsidRPr="007C2963">
        <w:t>4</w:t>
      </w:r>
    </w:p>
    <w:p w:rsidR="007C2963" w:rsidRPr="007C2963" w:rsidRDefault="007C2963" w:rsidP="007C2963">
      <w:pPr>
        <w:pStyle w:val="NormalnyWeb"/>
        <w:spacing w:before="0" w:after="0"/>
        <w:jc w:val="center"/>
        <w:rPr>
          <w:b/>
          <w:u w:val="single"/>
        </w:rPr>
      </w:pPr>
      <w:r w:rsidRPr="007C2963">
        <w:rPr>
          <w:b/>
          <w:u w:val="single"/>
        </w:rPr>
        <w:t>§6</w:t>
      </w:r>
    </w:p>
    <w:p w:rsidR="007C2963" w:rsidRPr="007C2963" w:rsidRDefault="007C2963" w:rsidP="007C2963">
      <w:pPr>
        <w:pStyle w:val="NormalnyWeb"/>
        <w:spacing w:before="0" w:after="0"/>
      </w:pPr>
      <w:r w:rsidRPr="007C2963">
        <w:rPr>
          <w:rStyle w:val="Pogrubienie"/>
        </w:rPr>
        <w:t>Piłowanie kłody pilarką spalinową</w:t>
      </w:r>
      <w:r w:rsidRPr="007C2963">
        <w:br/>
        <w:t>Każdy zawodnik odcina 2 krążki (piłując z góry i z dołu) kłody grubości około 30 cm ułożonej na stojaku pilarką spalinową.</w:t>
      </w:r>
      <w:r w:rsidRPr="007C2963">
        <w:br/>
        <w:t>Na komendę „start” zawodnik podbiega do stojaka, odcina 2 krążki i w jak najkrótszym czasie, odkłada piłę i wraca na linię startową. Liczy się czas punktacja jak w §1</w:t>
      </w:r>
    </w:p>
    <w:p w:rsidR="007C2963" w:rsidRPr="007C2963" w:rsidRDefault="007C2963" w:rsidP="00473A7E">
      <w:pPr>
        <w:pStyle w:val="NormalnyWeb"/>
        <w:spacing w:before="0" w:after="0"/>
      </w:pPr>
    </w:p>
    <w:p w:rsidR="007C1026" w:rsidRPr="007C2963" w:rsidRDefault="007C1026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  <w:r w:rsidRPr="007C2963">
        <w:rPr>
          <w:rStyle w:val="Pogrubienie"/>
          <w:sz w:val="32"/>
          <w:szCs w:val="32"/>
          <w:u w:val="single"/>
        </w:rPr>
        <w:t>Nagrody</w:t>
      </w:r>
    </w:p>
    <w:p w:rsidR="007C1026" w:rsidRPr="007C2963" w:rsidRDefault="00E55F3F" w:rsidP="007C1026">
      <w:pPr>
        <w:pStyle w:val="NormalnyWeb"/>
        <w:spacing w:before="0" w:after="0"/>
        <w:jc w:val="center"/>
        <w:rPr>
          <w:rStyle w:val="Pogrubienie"/>
          <w:b w:val="0"/>
          <w:sz w:val="32"/>
          <w:szCs w:val="32"/>
        </w:rPr>
      </w:pPr>
      <w:r w:rsidRPr="007C2963">
        <w:rPr>
          <w:rStyle w:val="Pogrubienie"/>
          <w:b w:val="0"/>
          <w:sz w:val="32"/>
          <w:szCs w:val="32"/>
        </w:rPr>
        <w:t xml:space="preserve">W konkursie nagrodzone zostaną 3 pierwsze miejsca </w:t>
      </w:r>
      <w:r w:rsidR="000B2D50">
        <w:rPr>
          <w:rStyle w:val="Pogrubienie"/>
          <w:b w:val="0"/>
          <w:sz w:val="32"/>
          <w:szCs w:val="32"/>
        </w:rPr>
        <w:t>nagrodami rzeczowymi. Wszyscy uczestnicy otrzymają upominki i dyplomy.</w:t>
      </w:r>
    </w:p>
    <w:p w:rsidR="00BE1C83" w:rsidRPr="007C2963" w:rsidRDefault="00BE1C83" w:rsidP="007C1026">
      <w:pPr>
        <w:pStyle w:val="NormalnyWeb"/>
        <w:spacing w:before="0" w:after="0"/>
        <w:jc w:val="center"/>
        <w:rPr>
          <w:rStyle w:val="Pogrubienie"/>
          <w:b w:val="0"/>
          <w:sz w:val="32"/>
          <w:szCs w:val="32"/>
        </w:rPr>
      </w:pPr>
    </w:p>
    <w:p w:rsidR="00C129CE" w:rsidRPr="007C2963" w:rsidRDefault="007C1026" w:rsidP="007C1026">
      <w:pPr>
        <w:pStyle w:val="NormalnyWeb"/>
        <w:spacing w:before="0" w:after="0"/>
        <w:jc w:val="center"/>
        <w:rPr>
          <w:rStyle w:val="Pogrubienie"/>
          <w:sz w:val="32"/>
          <w:szCs w:val="32"/>
          <w:u w:val="single"/>
        </w:rPr>
      </w:pPr>
      <w:r w:rsidRPr="007C2963">
        <w:rPr>
          <w:rStyle w:val="Pogrubienie"/>
          <w:sz w:val="32"/>
          <w:szCs w:val="32"/>
          <w:u w:val="single"/>
        </w:rPr>
        <w:t xml:space="preserve">Postanowienia końcowe </w:t>
      </w:r>
    </w:p>
    <w:p w:rsidR="007C1026" w:rsidRPr="007C2963" w:rsidRDefault="00C129CE" w:rsidP="00C129CE">
      <w:pPr>
        <w:tabs>
          <w:tab w:val="left" w:pos="7485"/>
        </w:tabs>
        <w:rPr>
          <w:rFonts w:ascii="Times New Roman" w:hAnsi="Times New Roman" w:cs="Times New Roman"/>
          <w:lang w:eastAsia="pl-PL"/>
        </w:rPr>
      </w:pPr>
      <w:r w:rsidRPr="007C2963">
        <w:rPr>
          <w:rFonts w:ascii="Times New Roman" w:hAnsi="Times New Roman" w:cs="Times New Roman"/>
          <w:lang w:eastAsia="pl-PL"/>
        </w:rPr>
        <w:tab/>
      </w:r>
    </w:p>
    <w:p w:rsidR="00C129CE" w:rsidRDefault="00C129CE" w:rsidP="00C129CE">
      <w:p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C2963">
        <w:rPr>
          <w:rFonts w:ascii="Times New Roman" w:hAnsi="Times New Roman" w:cs="Times New Roman"/>
          <w:sz w:val="24"/>
          <w:szCs w:val="24"/>
          <w:lang w:eastAsia="pl-PL"/>
        </w:rPr>
        <w:t xml:space="preserve">Każdy zawodnik startuje na własną odpowiedzialność. Organizator nie odpowiada za wypadki i kontuzje podczas zawodów. Każdy zawodnik przed startem w zawodach musi podpisać oświadczenie i zapoznać się z regulaminem. Nie podpisanie oświadczenia jest jednoznaczne z brakiem startu w zawodach. </w:t>
      </w:r>
      <w:r w:rsidR="00BE1C83" w:rsidRPr="007C2963">
        <w:rPr>
          <w:rFonts w:ascii="Times New Roman" w:hAnsi="Times New Roman" w:cs="Times New Roman"/>
          <w:sz w:val="24"/>
          <w:szCs w:val="24"/>
          <w:lang w:eastAsia="pl-PL"/>
        </w:rPr>
        <w:t xml:space="preserve">Wszystkie sprawy sporne rozstrzyga organizator i sędzia główny. </w:t>
      </w:r>
      <w:r w:rsidR="00C72477" w:rsidRPr="007C2963">
        <w:rPr>
          <w:rFonts w:ascii="Times New Roman" w:hAnsi="Times New Roman" w:cs="Times New Roman"/>
          <w:sz w:val="24"/>
          <w:szCs w:val="24"/>
          <w:lang w:eastAsia="pl-PL"/>
        </w:rPr>
        <w:t xml:space="preserve"> Organizatorzy zastrzegają sobie możliwość </w:t>
      </w:r>
      <w:r w:rsidR="000B2D50">
        <w:rPr>
          <w:rFonts w:ascii="Times New Roman" w:hAnsi="Times New Roman" w:cs="Times New Roman"/>
          <w:sz w:val="24"/>
          <w:szCs w:val="24"/>
          <w:lang w:eastAsia="pl-PL"/>
        </w:rPr>
        <w:t>zmiany w organizacji lub zrezygnowanie z niektórych konkurencji wymienionych w niniejszym regulaminie</w:t>
      </w:r>
      <w:r w:rsidR="00C72477" w:rsidRPr="007C296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833FE4" w:rsidRDefault="00833FE4" w:rsidP="00C129CE">
      <w:p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</w:p>
    <w:p w:rsidR="00833FE4" w:rsidRPr="00833FE4" w:rsidRDefault="00833FE4" w:rsidP="00833FE4">
      <w:p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b/>
          <w:sz w:val="24"/>
          <w:szCs w:val="24"/>
          <w:lang w:eastAsia="pl-PL"/>
        </w:rPr>
        <w:t>Klauzula informacyjna RODO</w:t>
      </w:r>
    </w:p>
    <w:p w:rsidR="00833FE4" w:rsidRPr="00833FE4" w:rsidRDefault="00833FE4" w:rsidP="00833FE4">
      <w:p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Nadleśnictwo Szczebra informuje, iż: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danych osobowych jest Nadleśnictwo Szczebra, Szczebra 58, 16-304 Nowinka zwane dalej Administratorem Danych, tel.: 87 641 96 65, e-mail: </w:t>
      </w:r>
      <w:hyperlink r:id="rId7" w:history="1">
        <w:r w:rsidRPr="00833FE4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szczebra@bialystok.lasy.gov.pl</w:t>
        </w:r>
      </w:hyperlink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sprawach związanych z przetwarzaniem danych osobowych proszę kontaktować się pod adresem e-mail lub telefonem wskazanym w pkt 1.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Celem przetwarzania danych osobowych jest organizacja </w:t>
      </w:r>
      <w:r>
        <w:rPr>
          <w:rFonts w:ascii="Times New Roman" w:hAnsi="Times New Roman" w:cs="Times New Roman"/>
          <w:sz w:val="24"/>
          <w:szCs w:val="24"/>
          <w:lang w:eastAsia="pl-PL"/>
        </w:rPr>
        <w:t>Konkursu Drwali z okazji festynu „</w:t>
      </w:r>
      <w:r w:rsidR="004D7138">
        <w:rPr>
          <w:rFonts w:ascii="Times New Roman" w:hAnsi="Times New Roman" w:cs="Times New Roman"/>
          <w:sz w:val="24"/>
          <w:szCs w:val="24"/>
          <w:lang w:eastAsia="pl-PL"/>
        </w:rPr>
        <w:t>Dzień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Drwala”</w:t>
      </w:r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 oraz wydawania nagród przez Administratora Danych.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Przetwarzanie danych osobowych odbywa się na podstawie art. 6 ust. 1 lit. a) RODO - osoba, której dane dotyczą wyraziła zgodę na przetwarzanie swoich danych osobowych. 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Danych może przetwarzać dane osobowe jako prawnie uzasadniony interes realizowany przez Administratora Danych, o ile prawnie uzasadniony interes wystąpi. 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Dane osobowe mogą zostać ujawnione jednostkom organizacyjnym PGL Lasy Państwowe, dostawcom usług prawnych i doradczych, podmiotom, z których usług Administrator Danych będzie korzystał. 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Dane osobowe nie są przekazywane poza Europejski Obszar Gospodarczy lub organizacji międzynarodowej. 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Ma Pan/Pani prawo do:</w:t>
      </w:r>
    </w:p>
    <w:p w:rsidR="00833FE4" w:rsidRPr="00833FE4" w:rsidRDefault="00833FE4" w:rsidP="00833FE4">
      <w:pPr>
        <w:numPr>
          <w:ilvl w:val="0"/>
          <w:numId w:val="2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dostępu do treści swoich danych oraz otrzymania ich kopii (art. 15 RODO),</w:t>
      </w:r>
    </w:p>
    <w:p w:rsidR="00833FE4" w:rsidRPr="00833FE4" w:rsidRDefault="00833FE4" w:rsidP="00833FE4">
      <w:pPr>
        <w:numPr>
          <w:ilvl w:val="0"/>
          <w:numId w:val="2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sprostowania danych (art. 16. RODO),</w:t>
      </w:r>
    </w:p>
    <w:p w:rsidR="00833FE4" w:rsidRPr="00833FE4" w:rsidRDefault="00833FE4" w:rsidP="00833FE4">
      <w:pPr>
        <w:numPr>
          <w:ilvl w:val="0"/>
          <w:numId w:val="2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usunięcia danych (art. 17 RODO),</w:t>
      </w:r>
    </w:p>
    <w:p w:rsidR="00833FE4" w:rsidRPr="00833FE4" w:rsidRDefault="00833FE4" w:rsidP="00833FE4">
      <w:pPr>
        <w:numPr>
          <w:ilvl w:val="0"/>
          <w:numId w:val="2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ograniczenia przetwarzania danych (art. 18 RODO),</w:t>
      </w:r>
    </w:p>
    <w:p w:rsidR="00833FE4" w:rsidRPr="00833FE4" w:rsidRDefault="00833FE4" w:rsidP="00833FE4">
      <w:pPr>
        <w:numPr>
          <w:ilvl w:val="0"/>
          <w:numId w:val="2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przenoszenia danych (art. 20 RODO),</w:t>
      </w:r>
    </w:p>
    <w:p w:rsidR="00833FE4" w:rsidRPr="00833FE4" w:rsidRDefault="00833FE4" w:rsidP="00833FE4">
      <w:pPr>
        <w:numPr>
          <w:ilvl w:val="0"/>
          <w:numId w:val="2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wniesienia sprzeciwu wobec przetwarzania danych (art. 21 RODO),</w:t>
      </w:r>
    </w:p>
    <w:p w:rsidR="00833FE4" w:rsidRPr="00833FE4" w:rsidRDefault="00833FE4" w:rsidP="00833FE4">
      <w:pPr>
        <w:numPr>
          <w:ilvl w:val="0"/>
          <w:numId w:val="2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niepodlegania decyzjom podjętym w warunkach zautomatyzowanego przetwarzania danych, w tym profilowania (art. 22 RODO),</w:t>
      </w:r>
    </w:p>
    <w:p w:rsidR="00833FE4" w:rsidRPr="00833FE4" w:rsidRDefault="00833FE4" w:rsidP="00833FE4">
      <w:pPr>
        <w:numPr>
          <w:ilvl w:val="0"/>
          <w:numId w:val="2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:rsidR="00833FE4" w:rsidRPr="00833FE4" w:rsidRDefault="00833FE4" w:rsidP="00833FE4">
      <w:pPr>
        <w:numPr>
          <w:ilvl w:val="0"/>
          <w:numId w:val="1"/>
        </w:num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833FE4">
        <w:rPr>
          <w:rFonts w:ascii="Times New Roman" w:hAnsi="Times New Roman" w:cs="Times New Roman"/>
          <w:sz w:val="24"/>
          <w:szCs w:val="24"/>
          <w:lang w:eastAsia="pl-PL"/>
        </w:rPr>
        <w:t xml:space="preserve">Dane osobowe nie podlegają zautomatyzowanemu podejmowaniu decyzji, w tym o profilowaniu. </w:t>
      </w:r>
    </w:p>
    <w:p w:rsidR="00833FE4" w:rsidRPr="007C2963" w:rsidRDefault="00833FE4" w:rsidP="00C129CE">
      <w:pPr>
        <w:tabs>
          <w:tab w:val="left" w:pos="7485"/>
        </w:tabs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833FE4" w:rsidRPr="007C2963" w:rsidSect="0024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26"/>
    <w:rsid w:val="00012027"/>
    <w:rsid w:val="0006608D"/>
    <w:rsid w:val="000B2D50"/>
    <w:rsid w:val="000B5FA6"/>
    <w:rsid w:val="0013447A"/>
    <w:rsid w:val="00227252"/>
    <w:rsid w:val="00246FB3"/>
    <w:rsid w:val="00366FC9"/>
    <w:rsid w:val="003F7F37"/>
    <w:rsid w:val="00473A7E"/>
    <w:rsid w:val="004B6AAC"/>
    <w:rsid w:val="004D7138"/>
    <w:rsid w:val="004F3B6E"/>
    <w:rsid w:val="006B16A8"/>
    <w:rsid w:val="007C1026"/>
    <w:rsid w:val="007C2963"/>
    <w:rsid w:val="00833FE4"/>
    <w:rsid w:val="008538F7"/>
    <w:rsid w:val="008D3122"/>
    <w:rsid w:val="009A0044"/>
    <w:rsid w:val="00AA5999"/>
    <w:rsid w:val="00AC204E"/>
    <w:rsid w:val="00B52425"/>
    <w:rsid w:val="00BE1C83"/>
    <w:rsid w:val="00C129CE"/>
    <w:rsid w:val="00C55DCA"/>
    <w:rsid w:val="00C72477"/>
    <w:rsid w:val="00C7700F"/>
    <w:rsid w:val="00CD0687"/>
    <w:rsid w:val="00D47A94"/>
    <w:rsid w:val="00E153C9"/>
    <w:rsid w:val="00E55F3F"/>
    <w:rsid w:val="00E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3A7"/>
  <w15:docId w15:val="{E73CCBBE-72C2-4580-88D3-5F7823E2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10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czebra@bialysto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maps/5soYBuBenKwbWYgr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4D8F-9891-43D8-AFFA-8CA3D4EF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Winiewicz</dc:creator>
  <cp:lastModifiedBy>Paweł Gliński</cp:lastModifiedBy>
  <cp:revision>6</cp:revision>
  <dcterms:created xsi:type="dcterms:W3CDTF">2019-07-19T09:29:00Z</dcterms:created>
  <dcterms:modified xsi:type="dcterms:W3CDTF">2023-06-27T07:47:00Z</dcterms:modified>
</cp:coreProperties>
</file>